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F4C" w:rsidRDefault="00984F4C" w:rsidP="00984F4C">
      <w:pPr>
        <w:pStyle w:val="a5"/>
        <w:numPr>
          <w:ilvl w:val="0"/>
          <w:numId w:val="7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6D018CF" wp14:editId="48546C2E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4F4C" w:rsidRDefault="00984F4C" w:rsidP="00984F4C">
      <w:pPr>
        <w:pStyle w:val="a5"/>
        <w:numPr>
          <w:ilvl w:val="0"/>
          <w:numId w:val="7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84F4C" w:rsidRDefault="00984F4C" w:rsidP="00984F4C">
      <w:pPr>
        <w:pStyle w:val="a5"/>
        <w:numPr>
          <w:ilvl w:val="0"/>
          <w:numId w:val="7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84F4C" w:rsidRDefault="00984F4C" w:rsidP="00984F4C">
      <w:pPr>
        <w:pStyle w:val="a5"/>
        <w:numPr>
          <w:ilvl w:val="0"/>
          <w:numId w:val="7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984F4C" w:rsidRDefault="00984F4C" w:rsidP="00984F4C">
      <w:pPr>
        <w:pStyle w:val="a5"/>
        <w:numPr>
          <w:ilvl w:val="0"/>
          <w:numId w:val="7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984F4C" w:rsidRDefault="00984F4C" w:rsidP="00984F4C">
      <w:pPr>
        <w:pStyle w:val="a5"/>
        <w:numPr>
          <w:ilvl w:val="0"/>
          <w:numId w:val="7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4F4C" w:rsidRDefault="00984F4C" w:rsidP="00984F4C">
      <w:pPr>
        <w:pStyle w:val="a3"/>
        <w:numPr>
          <w:ilvl w:val="0"/>
          <w:numId w:val="7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С Е С І Ї</w:t>
      </w:r>
    </w:p>
    <w:p w:rsidR="00984F4C" w:rsidRDefault="00984F4C" w:rsidP="00984F4C">
      <w:pPr>
        <w:pStyle w:val="a3"/>
        <w:numPr>
          <w:ilvl w:val="0"/>
          <w:numId w:val="7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VIII </w:t>
      </w:r>
      <w:r>
        <w:rPr>
          <w:bCs/>
          <w:sz w:val="28"/>
          <w:szCs w:val="28"/>
          <w:lang w:val="uk-UA"/>
        </w:rPr>
        <w:t>скликання</w:t>
      </w:r>
    </w:p>
    <w:p w:rsidR="00984F4C" w:rsidRDefault="00984F4C" w:rsidP="00984F4C">
      <w:pPr>
        <w:pStyle w:val="a3"/>
        <w:numPr>
          <w:ilvl w:val="0"/>
          <w:numId w:val="7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984F4C" w:rsidTr="00A575CB">
        <w:tc>
          <w:tcPr>
            <w:tcW w:w="9747" w:type="dxa"/>
          </w:tcPr>
          <w:p w:rsidR="00984F4C" w:rsidRDefault="00984F4C" w:rsidP="00A575CB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від  06.06.2025 року                                                                                       № 318</w:t>
            </w:r>
            <w:r>
              <w:rPr>
                <w:bCs/>
                <w:sz w:val="28"/>
                <w:szCs w:val="28"/>
                <w:lang w:val="uk-UA"/>
              </w:rPr>
              <w:t>9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984F4C" w:rsidRDefault="00984F4C" w:rsidP="00A575C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631547" w:rsidRPr="00631547" w:rsidRDefault="00631547" w:rsidP="006B0246">
      <w:pPr>
        <w:spacing w:after="0"/>
        <w:jc w:val="both"/>
        <w:rPr>
          <w:sz w:val="24"/>
          <w:szCs w:val="24"/>
          <w:lang w:val="uk-UA"/>
        </w:rPr>
      </w:pPr>
      <w:r w:rsidRPr="00631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Про внесення змін в рішення </w:t>
      </w:r>
      <w:r w:rsidR="006B02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п’ятдесят третьої</w:t>
      </w:r>
      <w:r w:rsidRPr="00631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 с</w:t>
      </w:r>
      <w:r w:rsidR="004008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есії Фонтанської сільської ради </w:t>
      </w:r>
      <w:r w:rsidRPr="00631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№</w:t>
      </w:r>
      <w:r w:rsidR="006B02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2164</w:t>
      </w:r>
      <w:r w:rsidRPr="00631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-VІІІ </w:t>
      </w:r>
      <w:r w:rsidR="006B02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«Про надання дозволу на розроблення проекту землеустрою щодо відведення земельної ділянки в довгострокову оренду строком на 49 (сорок дев’ять) років фізичній особі-підприємцю Вебер Олені Володимирівні для будівництва, обслуговування та ремонту об’єктів інженерної, транспортної, енергетичної інфраструктури, об’єктів зв’язку та дорожнього господарства (код виду цільового призначення – 12.04 Для розміщення та експлуатації будівель і споруд автомобільного транспорту та дорожнього господарства), яка розташована за адресою: Одеська область, Одеський район, с. Фонтанка»</w:t>
      </w:r>
      <w:r w:rsidR="006B0246" w:rsidRPr="006B02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 </w:t>
      </w:r>
      <w:r w:rsidR="006B0246" w:rsidRPr="00631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від </w:t>
      </w:r>
      <w:r w:rsidR="006B02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22.05.2024</w:t>
      </w:r>
      <w:r w:rsidR="006B0246" w:rsidRPr="00631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 року</w:t>
      </w:r>
    </w:p>
    <w:p w:rsidR="00631547" w:rsidRPr="00631547" w:rsidRDefault="00631547" w:rsidP="00631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631547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br/>
      </w:r>
    </w:p>
    <w:p w:rsidR="00631547" w:rsidRDefault="007F3D95" w:rsidP="0063154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Відповідно до ст.</w:t>
      </w:r>
      <w:r w:rsidR="0040085E"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ст.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3,12</w:t>
      </w:r>
      <w:r w:rsidR="004008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, </w:t>
      </w:r>
      <w:r w:rsidR="0040085E"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134 Земельного кодексу України, 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. ст.</w:t>
      </w:r>
      <w:r w:rsidR="0040085E"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, 59</w:t>
      </w:r>
      <w:r w:rsidR="0040085E"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Закону України «Про місцеве самоврядування в Україні»</w:t>
      </w:r>
      <w:r w:rsidR="004008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, р</w:t>
      </w:r>
      <w:r w:rsidR="00631547"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озглянувши </w:t>
      </w:r>
      <w:r w:rsidR="004008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звернення фізичної особи-підприємця Вебер Олени Володимирівни, враховуючи </w:t>
      </w:r>
      <w:r w:rsidR="00631547"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631547" w:rsidRDefault="00631547" w:rsidP="00631547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631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                                                        ВИРІШИЛА:</w:t>
      </w:r>
    </w:p>
    <w:p w:rsidR="00631547" w:rsidRPr="00631547" w:rsidRDefault="00631547" w:rsidP="0040085E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1. </w:t>
      </w:r>
      <w:r w:rsidR="001D79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Внести</w:t>
      </w:r>
      <w:r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зміни в рішення </w:t>
      </w:r>
      <w:r w:rsidR="004008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п’ятдесят третьої</w:t>
      </w:r>
      <w:r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сесії Фонтанської сільської ради №</w:t>
      </w:r>
      <w:r w:rsidR="004008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2164-VІІІ </w:t>
      </w:r>
      <w:r w:rsidR="0040085E"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від </w:t>
      </w:r>
      <w:r w:rsidR="004008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22.05.2024</w:t>
      </w:r>
      <w:r w:rsidR="0040085E"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року</w:t>
      </w:r>
      <w:r w:rsidR="004008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.</w:t>
      </w:r>
    </w:p>
    <w:p w:rsidR="001D79B4" w:rsidRDefault="002323FD" w:rsidP="002323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 xml:space="preserve">2.  </w:t>
      </w:r>
      <w:r w:rsidR="001D79B4">
        <w:rPr>
          <w:rFonts w:ascii="Times New Roman" w:hAnsi="Times New Roman" w:cs="Times New Roman"/>
          <w:sz w:val="28"/>
          <w:szCs w:val="28"/>
          <w:lang w:val="uk-UA"/>
        </w:rPr>
        <w:t>Викласти назву рішення в наступній редакції:</w:t>
      </w:r>
    </w:p>
    <w:p w:rsidR="002323FD" w:rsidRPr="001D79B4" w:rsidRDefault="001D79B4" w:rsidP="002323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D79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en-US"/>
        </w:rPr>
        <w:t xml:space="preserve">Про надання дозволу на розроблення проекту землеустрою щодо відведення земельної ділянки в довгострокову оренду строком на 49 (сорок дев’ять) років фізичній особі-підприємцю Вебер Олені Володимирівні для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en-US"/>
        </w:rPr>
        <w:t>розміщення, будівництва, експлуатації та обслуговування будівель і споруд об’єктів передачі електричної енергії (КВЦПЗ – 14.01)»</w:t>
      </w:r>
      <w:r w:rsidR="002323FD" w:rsidRPr="001D79B4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1D79B4" w:rsidRDefault="002323FD" w:rsidP="002323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3. </w:t>
      </w:r>
      <w:r w:rsidR="001D79B4">
        <w:rPr>
          <w:rFonts w:ascii="Times New Roman" w:eastAsia="Times New Roman" w:hAnsi="Times New Roman" w:cs="Times New Roman"/>
          <w:sz w:val="28"/>
          <w:szCs w:val="24"/>
          <w:lang w:val="uk-UA"/>
        </w:rPr>
        <w:t>Викласти резолютивну частину в наступній редакції:</w:t>
      </w:r>
    </w:p>
    <w:p w:rsidR="001D79B4" w:rsidRDefault="001D79B4" w:rsidP="002323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lastRenderedPageBreak/>
        <w:t xml:space="preserve">«1. Надати дозвіл Фізичній особі-підприємцю Вебер Олені Володимирівні дозвіл на розроблення землеустрою щодо відведення земельної ділянки, орієнтовною площею 0,0120 га, в довгострокову оренду строком на 49 (сорок дев’ять) років для розміщення, будівництва, експлуатації та обслуговування будівель і споруд </w:t>
      </w:r>
      <w:r w:rsidR="00E64025">
        <w:rPr>
          <w:rFonts w:ascii="Times New Roman" w:eastAsia="Times New Roman" w:hAnsi="Times New Roman" w:cs="Times New Roman"/>
          <w:sz w:val="28"/>
          <w:szCs w:val="24"/>
          <w:lang w:val="uk-UA"/>
        </w:rPr>
        <w:t>об’єктів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передачі енергії (</w:t>
      </w:r>
      <w:r w:rsidR="00E64025">
        <w:rPr>
          <w:rFonts w:ascii="Times New Roman" w:eastAsia="Times New Roman" w:hAnsi="Times New Roman" w:cs="Times New Roman"/>
          <w:sz w:val="28"/>
          <w:szCs w:val="24"/>
          <w:lang w:val="uk-UA"/>
        </w:rPr>
        <w:t>КВЦПЗ-14.01), яка розташована за адресою: Одеська область, Одеський район, с. Фонтанка.</w:t>
      </w:r>
    </w:p>
    <w:p w:rsidR="00E64025" w:rsidRDefault="00E64025" w:rsidP="002323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2. Рекомендувати фізичній особі-підприємцю Вебер Олені Володимирівні замовити виготовлення проекту землеустрою щодо відведення земельної ділянки в довгострокову оренду строком на 49 (сорок дев’ять) років для розміщення, будівництва, експлуатації та обслуговування будівель і споруд об’єктів передачі енергії (КВЦПЗ-14.01), яка розташована за адресою: Одеська область, Одеський район, с. Фонтанка.</w:t>
      </w:r>
    </w:p>
    <w:p w:rsidR="00E64025" w:rsidRDefault="00E64025" w:rsidP="00E640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3. Проект землеустрою щодо відведення земельної ділянки погодити та подати на затвердження сільській раді у встановленому чинним законодавством порядку.</w:t>
      </w:r>
    </w:p>
    <w:p w:rsidR="002323FD" w:rsidRPr="00C843EC" w:rsidRDefault="00E64025" w:rsidP="002323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2323FD"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323FD" w:rsidRPr="00C843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323FD" w:rsidRDefault="002323FD" w:rsidP="002323F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4025" w:rsidRDefault="00E64025" w:rsidP="002323F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4F4C" w:rsidRDefault="00984F4C" w:rsidP="00984F4C">
      <w:pPr>
        <w:rPr>
          <w:color w:val="FF0000"/>
        </w:rPr>
      </w:pPr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Андрій СЕРЕБРІЙ</w:t>
      </w:r>
    </w:p>
    <w:p w:rsidR="00E64025" w:rsidRPr="00984F4C" w:rsidRDefault="00E64025" w:rsidP="002323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4025" w:rsidRDefault="00E64025" w:rsidP="002323F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4025" w:rsidRDefault="00E64025" w:rsidP="002323F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4025" w:rsidRDefault="00E64025" w:rsidP="002323F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4025" w:rsidRDefault="00E64025" w:rsidP="002323F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4025" w:rsidRDefault="00E64025" w:rsidP="002323F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4025" w:rsidRDefault="00E64025" w:rsidP="002323F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4025" w:rsidRDefault="00E64025" w:rsidP="002323F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4025" w:rsidRDefault="00E64025" w:rsidP="002323F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4025" w:rsidRDefault="00E64025" w:rsidP="002323F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4025" w:rsidRDefault="00E64025" w:rsidP="002323F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E6402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34170A3F"/>
    <w:multiLevelType w:val="multilevel"/>
    <w:tmpl w:val="A0F2E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2900A3"/>
    <w:multiLevelType w:val="multilevel"/>
    <w:tmpl w:val="220C73D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0954D3"/>
    <w:multiLevelType w:val="multilevel"/>
    <w:tmpl w:val="BFAA6A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3"/>
    <w:lvlOverride w:ilvl="0">
      <w:lvl w:ilvl="0">
        <w:numFmt w:val="decimal"/>
        <w:lvlText w:val="%1."/>
        <w:lvlJc w:val="left"/>
      </w:lvl>
    </w:lvlOverride>
  </w:num>
  <w:num w:numId="6">
    <w:abstractNumId w:val="3"/>
    <w:lvlOverride w:ilvl="0">
      <w:lvl w:ilvl="0">
        <w:numFmt w:val="decimal"/>
        <w:lvlText w:val="%1."/>
        <w:lvlJc w:val="left"/>
      </w:lvl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E5"/>
    <w:rsid w:val="000B22A1"/>
    <w:rsid w:val="000E22C0"/>
    <w:rsid w:val="001D79B4"/>
    <w:rsid w:val="001E6FE5"/>
    <w:rsid w:val="002323FD"/>
    <w:rsid w:val="0040085E"/>
    <w:rsid w:val="00423998"/>
    <w:rsid w:val="004262A9"/>
    <w:rsid w:val="00631547"/>
    <w:rsid w:val="006B0246"/>
    <w:rsid w:val="007108B8"/>
    <w:rsid w:val="007A5AA5"/>
    <w:rsid w:val="007F3D95"/>
    <w:rsid w:val="00984F4C"/>
    <w:rsid w:val="00AF07F7"/>
    <w:rsid w:val="00E6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6F647"/>
  <w15:chartTrackingRefBased/>
  <w15:docId w15:val="{A2FDC0A0-730E-4B83-AF0C-5637EBB33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2C0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2323F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1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2323FD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4">
    <w:name w:val="No Spacing"/>
    <w:uiPriority w:val="1"/>
    <w:qFormat/>
    <w:rsid w:val="001D79B4"/>
    <w:pPr>
      <w:spacing w:after="0" w:line="240" w:lineRule="auto"/>
    </w:pPr>
    <w:rPr>
      <w:rFonts w:ascii="Calibri" w:eastAsia="Calibri" w:hAnsi="Calibri" w:cs="Calibri"/>
      <w:lang w:val="ru-RU" w:eastAsia="ru-RU"/>
    </w:rPr>
  </w:style>
  <w:style w:type="paragraph" w:styleId="a5">
    <w:name w:val="List Paragraph"/>
    <w:basedOn w:val="a"/>
    <w:uiPriority w:val="34"/>
    <w:qFormat/>
    <w:rsid w:val="00984F4C"/>
    <w:pPr>
      <w:ind w:left="720"/>
      <w:contextualSpacing/>
    </w:pPr>
  </w:style>
  <w:style w:type="table" w:styleId="a6">
    <w:name w:val="Table Grid"/>
    <w:basedOn w:val="a1"/>
    <w:uiPriority w:val="59"/>
    <w:rsid w:val="00984F4C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2025-06-11T05:09:00Z</dcterms:created>
  <dcterms:modified xsi:type="dcterms:W3CDTF">2025-06-11T06:25:00Z</dcterms:modified>
</cp:coreProperties>
</file>